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E67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Nr.85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E676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46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E6766" w:rsidRPr="00C05C01" w:rsidRDefault="007E6766" w:rsidP="007E6766">
      <w:pPr>
        <w:pStyle w:val="Virsraksts1"/>
        <w:ind w:firstLine="0"/>
      </w:pPr>
      <w:r w:rsidRPr="00C05C01">
        <w:t>Par Madonas novada pagasta pārvalžu nolikumu apstiprināšanu</w:t>
      </w:r>
    </w:p>
    <w:p w:rsidR="007E6766" w:rsidRPr="00C05C01" w:rsidRDefault="007E6766" w:rsidP="007E6766">
      <w:pPr>
        <w:spacing w:after="0"/>
      </w:pPr>
      <w:bookmarkStart w:id="0" w:name="_GoBack"/>
      <w:bookmarkEnd w:id="0"/>
    </w:p>
    <w:p w:rsidR="007E6766" w:rsidRPr="00C05C01" w:rsidRDefault="007E6766" w:rsidP="007E67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Ir izstrādāti Madonas novada pašvaldības iestāžu – pagasta pārvalžu nolikumi jaunā redakcijā, ņemot vērā to, ka nolikumos bija nepieciešami dažāda veida grozījumi.</w:t>
      </w:r>
    </w:p>
    <w:p w:rsidR="007E6766" w:rsidRPr="00C05C01" w:rsidRDefault="007E6766" w:rsidP="007E67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Noklausījusies pašvaldības izpilddirektora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Ā.Vilšķērsta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likuma “Par pašvaldībām” 21.panta  pirmās daļas 8.punktu, 41.panta pirmās daļas 2.punktu un 69.¹ pantu,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ņemot vērā 20.02.2018. Finanšu un attīstības komitejas atzinumu,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</w:t>
      </w:r>
      <w:r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Pr="005518C5">
        <w:rPr>
          <w:rFonts w:ascii="Times New Roman" w:hAnsi="Times New Roman" w:cs="Times New Roman"/>
          <w:sz w:val="24"/>
          <w:szCs w:val="24"/>
        </w:rPr>
        <w:t>Andris Sakne</w:t>
      </w:r>
      <w:r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E6766" w:rsidRPr="00C05C01" w:rsidRDefault="007E6766" w:rsidP="007E67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766" w:rsidRPr="00C05C01" w:rsidRDefault="007E6766" w:rsidP="0038146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Apstiprināt: 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Aronas pagasta pārvaldes nolikumu; 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Barkavas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Bērzaunes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Dzelzavas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Kalsnavas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Lazdonas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Liezēres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Ļaudonas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Madonas novada Mārcienas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Madonas novada Mētrienas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Madonas novada Ošupes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Madonas novada Praulienas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Madonas novada Sarkaņu pagasta pārvaldes nolikumu;</w:t>
      </w:r>
    </w:p>
    <w:p w:rsidR="007E6766" w:rsidRPr="00C05C01" w:rsidRDefault="007E6766" w:rsidP="00381463">
      <w:pPr>
        <w:numPr>
          <w:ilvl w:val="1"/>
          <w:numId w:val="15"/>
        </w:numPr>
        <w:spacing w:after="0" w:line="240" w:lineRule="auto"/>
        <w:ind w:left="1134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Madonas novada Vestienas pagasta pārvaldes nolikumu.</w:t>
      </w:r>
    </w:p>
    <w:p w:rsidR="007E6766" w:rsidRPr="00C05C01" w:rsidRDefault="007E6766" w:rsidP="0038146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Atzīt par spēku zaudējušiem 2009.gada 16.jūlija Madonas novada pašvaldības domes lēmumu (2.p.; prot.Nr.4) un 2017.gada 25.oktobra Madonas novada pašvaldības domes  lēmumu Nr.584 (prot.Nr.23; 15.p.).</w:t>
      </w:r>
    </w:p>
    <w:p w:rsidR="007E6766" w:rsidRPr="00C05C01" w:rsidRDefault="007E6766" w:rsidP="0038146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Lēmums stājas spēkā ar 2018.gada 1.martu.</w:t>
      </w:r>
    </w:p>
    <w:p w:rsidR="007E6766" w:rsidRPr="00C05C01" w:rsidRDefault="007E6766" w:rsidP="007E6766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6766" w:rsidRPr="00C05C01" w:rsidRDefault="007E6766" w:rsidP="007E676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5C01">
        <w:rPr>
          <w:rFonts w:ascii="Times New Roman" w:eastAsia="Calibri" w:hAnsi="Times New Roman" w:cs="Times New Roman"/>
          <w:i/>
          <w:sz w:val="24"/>
          <w:szCs w:val="24"/>
        </w:rPr>
        <w:t xml:space="preserve">Pielikumā: Madonas novada pagasta pārvalžu nolikumi. </w:t>
      </w:r>
    </w:p>
    <w:p w:rsidR="00E46A75" w:rsidRPr="00C05C01" w:rsidRDefault="00E46A75" w:rsidP="00A0492D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5F3DD3" w:rsidRDefault="005F3DD3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4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0389A"/>
    <w:rsid w:val="003118D1"/>
    <w:rsid w:val="003222F8"/>
    <w:rsid w:val="00343EB4"/>
    <w:rsid w:val="00344AA4"/>
    <w:rsid w:val="0035032E"/>
    <w:rsid w:val="00357EBD"/>
    <w:rsid w:val="00367582"/>
    <w:rsid w:val="00381463"/>
    <w:rsid w:val="003D1408"/>
    <w:rsid w:val="003F4AC2"/>
    <w:rsid w:val="003F6B8F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3A51"/>
    <w:rsid w:val="006F5517"/>
    <w:rsid w:val="007160BF"/>
    <w:rsid w:val="00726CF8"/>
    <w:rsid w:val="00735430"/>
    <w:rsid w:val="007459E7"/>
    <w:rsid w:val="00754F62"/>
    <w:rsid w:val="00786B35"/>
    <w:rsid w:val="007A3EE0"/>
    <w:rsid w:val="007B1D59"/>
    <w:rsid w:val="007C308F"/>
    <w:rsid w:val="007D11C3"/>
    <w:rsid w:val="007D20CE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65BB"/>
    <w:rsid w:val="00A927AD"/>
    <w:rsid w:val="00AB04CC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C3015"/>
    <w:rsid w:val="00BD188E"/>
    <w:rsid w:val="00BE0999"/>
    <w:rsid w:val="00C05768"/>
    <w:rsid w:val="00C228F5"/>
    <w:rsid w:val="00C6226E"/>
    <w:rsid w:val="00CA15D5"/>
    <w:rsid w:val="00CB3DEC"/>
    <w:rsid w:val="00CB6702"/>
    <w:rsid w:val="00CD3AA3"/>
    <w:rsid w:val="00CD52E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55F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111</cp:revision>
  <cp:lastPrinted>2018-03-01T08:19:00Z</cp:lastPrinted>
  <dcterms:created xsi:type="dcterms:W3CDTF">2015-05-25T08:49:00Z</dcterms:created>
  <dcterms:modified xsi:type="dcterms:W3CDTF">2018-03-01T11:45:00Z</dcterms:modified>
</cp:coreProperties>
</file>